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F4" w:rsidRDefault="004F0FF4"/>
    <w:p w:rsidR="00010749" w:rsidRDefault="00010749"/>
    <w:p w:rsidR="00010749" w:rsidRPr="00010749" w:rsidRDefault="00010749"/>
    <w:p w:rsidR="002A6083" w:rsidRDefault="002A6083" w:rsidP="002A6083"/>
    <w:p w:rsidR="002A6083" w:rsidRDefault="003C0974" w:rsidP="002A6083">
      <w:pPr>
        <w:rPr>
          <w:b/>
          <w:bCs/>
          <w:sz w:val="36"/>
          <w:szCs w:val="36"/>
          <w:u w:val="single"/>
        </w:rPr>
      </w:pPr>
      <w:r w:rsidRPr="003C0974">
        <w:rPr>
          <w:b/>
          <w:bCs/>
          <w:sz w:val="36"/>
          <w:szCs w:val="36"/>
          <w:u w:val="single"/>
        </w:rPr>
        <w:t>Dissolution of partnership firm</w:t>
      </w:r>
    </w:p>
    <w:p w:rsidR="009279AD" w:rsidRPr="003C0974" w:rsidRDefault="009279AD" w:rsidP="002A608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Give True or False</w:t>
      </w:r>
    </w:p>
    <w:p w:rsidR="003C0974" w:rsidRPr="003C0974" w:rsidRDefault="009B4BF0" w:rsidP="009B4BF0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Arial" w:hAnsi="Arial" w:cs="Arial"/>
          <w:color w:val="222222"/>
          <w:sz w:val="32"/>
          <w:szCs w:val="32"/>
        </w:rPr>
      </w:pPr>
      <w:r w:rsidRPr="003C0974">
        <w:rPr>
          <w:rStyle w:val="Strong"/>
          <w:rFonts w:ascii="Arial" w:hAnsi="Arial" w:cs="Arial"/>
          <w:color w:val="222222"/>
          <w:sz w:val="32"/>
          <w:szCs w:val="32"/>
        </w:rPr>
        <w:t>Question 1</w:t>
      </w:r>
      <w:r w:rsidRPr="003C0974">
        <w:rPr>
          <w:rFonts w:ascii="Arial" w:hAnsi="Arial" w:cs="Arial"/>
          <w:b/>
          <w:bCs/>
          <w:color w:val="222222"/>
          <w:sz w:val="32"/>
          <w:szCs w:val="32"/>
        </w:rPr>
        <w:t>. Dissolution of a partnership is different from dissolution of a firm.</w:t>
      </w:r>
      <w:bookmarkStart w:id="0" w:name="_GoBack"/>
      <w:bookmarkEnd w:id="0"/>
      <w:r w:rsidRPr="003C0974">
        <w:rPr>
          <w:rFonts w:ascii="Arial" w:hAnsi="Arial" w:cs="Arial"/>
          <w:b/>
          <w:bCs/>
          <w:color w:val="222222"/>
          <w:sz w:val="32"/>
          <w:szCs w:val="32"/>
        </w:rPr>
        <w:br/>
      </w:r>
    </w:p>
    <w:p w:rsidR="009B4BF0" w:rsidRPr="003C0974" w:rsidRDefault="009B4BF0" w:rsidP="009B4BF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 w:rsidRPr="003C0974">
        <w:rPr>
          <w:rStyle w:val="Strong"/>
          <w:rFonts w:ascii="Arial" w:hAnsi="Arial" w:cs="Arial"/>
          <w:color w:val="222222"/>
          <w:sz w:val="32"/>
          <w:szCs w:val="32"/>
        </w:rPr>
        <w:t>Question 2</w:t>
      </w:r>
      <w:r w:rsidRPr="003C0974">
        <w:rPr>
          <w:rFonts w:ascii="Arial" w:hAnsi="Arial" w:cs="Arial"/>
          <w:b/>
          <w:bCs/>
          <w:color w:val="222222"/>
          <w:sz w:val="32"/>
          <w:szCs w:val="32"/>
        </w:rPr>
        <w:t>. </w:t>
      </w:r>
      <w:r w:rsidRPr="003C0974">
        <w:rPr>
          <w:rStyle w:val="Strong"/>
          <w:rFonts w:ascii="Arial" w:hAnsi="Arial" w:cs="Arial"/>
          <w:color w:val="222222"/>
          <w:sz w:val="32"/>
          <w:szCs w:val="32"/>
        </w:rPr>
        <w:t>A partnership is dissolved when there is a death of a partner.</w:t>
      </w:r>
      <w:r w:rsidRPr="003C0974">
        <w:rPr>
          <w:rFonts w:ascii="Arial" w:hAnsi="Arial" w:cs="Arial"/>
          <w:b/>
          <w:bCs/>
          <w:color w:val="222222"/>
          <w:sz w:val="32"/>
          <w:szCs w:val="32"/>
        </w:rPr>
        <w:t>.</w:t>
      </w:r>
    </w:p>
    <w:p w:rsidR="009B4BF0" w:rsidRPr="003C0974" w:rsidRDefault="009B4BF0" w:rsidP="009B4BF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 w:rsidRPr="003C0974">
        <w:rPr>
          <w:rStyle w:val="Strong"/>
          <w:rFonts w:ascii="Arial" w:hAnsi="Arial" w:cs="Arial"/>
          <w:color w:val="222222"/>
          <w:sz w:val="32"/>
          <w:szCs w:val="32"/>
        </w:rPr>
        <w:t>Question 3</w:t>
      </w:r>
      <w:r w:rsidRPr="003C0974">
        <w:rPr>
          <w:rFonts w:ascii="Arial" w:hAnsi="Arial" w:cs="Arial"/>
          <w:b/>
          <w:bCs/>
          <w:color w:val="222222"/>
          <w:sz w:val="32"/>
          <w:szCs w:val="32"/>
        </w:rPr>
        <w:t>. </w:t>
      </w:r>
      <w:r w:rsidRPr="003C0974">
        <w:rPr>
          <w:rStyle w:val="Strong"/>
          <w:rFonts w:ascii="Arial" w:hAnsi="Arial" w:cs="Arial"/>
          <w:color w:val="222222"/>
          <w:sz w:val="32"/>
          <w:szCs w:val="32"/>
        </w:rPr>
        <w:t>A firm is dissolved when all partners give consent to it.</w:t>
      </w:r>
      <w:r w:rsidRPr="003C0974">
        <w:rPr>
          <w:rFonts w:ascii="Arial" w:hAnsi="Arial" w:cs="Arial"/>
          <w:b/>
          <w:bCs/>
          <w:color w:val="222222"/>
          <w:sz w:val="32"/>
          <w:szCs w:val="32"/>
        </w:rPr>
        <w:br/>
      </w:r>
    </w:p>
    <w:p w:rsidR="009B4BF0" w:rsidRPr="003C0974" w:rsidRDefault="009B4BF0" w:rsidP="009B4BF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 w:rsidRPr="003C0974">
        <w:rPr>
          <w:rStyle w:val="Strong"/>
          <w:rFonts w:ascii="Arial" w:hAnsi="Arial" w:cs="Arial"/>
          <w:color w:val="222222"/>
          <w:sz w:val="32"/>
          <w:szCs w:val="32"/>
        </w:rPr>
        <w:t>Question 4: A firm is compulsorily dissolved when a partner decide to retire.</w:t>
      </w:r>
      <w:r w:rsidRPr="003C0974">
        <w:rPr>
          <w:rFonts w:ascii="Arial" w:hAnsi="Arial" w:cs="Arial"/>
          <w:b/>
          <w:bCs/>
          <w:color w:val="222222"/>
          <w:sz w:val="32"/>
          <w:szCs w:val="32"/>
        </w:rPr>
        <w:br/>
      </w:r>
    </w:p>
    <w:p w:rsidR="003C0974" w:rsidRPr="003C0974" w:rsidRDefault="009B4BF0" w:rsidP="009B4BF0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3C0974">
        <w:rPr>
          <w:rFonts w:ascii="Arial" w:eastAsia="Times New Roman" w:hAnsi="Arial" w:cs="Arial"/>
          <w:b/>
          <w:bCs/>
          <w:color w:val="222222"/>
          <w:sz w:val="32"/>
          <w:szCs w:val="32"/>
        </w:rPr>
        <w:t>Question 5. Dissolution of a firm necessarily involves dissolution of partnership.</w:t>
      </w:r>
      <w:r w:rsidRPr="003C0974"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</w:p>
    <w:p w:rsidR="009B4BF0" w:rsidRPr="003C0974" w:rsidRDefault="009B4BF0" w:rsidP="009B4BF0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3C0974">
        <w:rPr>
          <w:rFonts w:ascii="Arial" w:eastAsia="Times New Roman" w:hAnsi="Arial" w:cs="Arial"/>
          <w:b/>
          <w:bCs/>
          <w:color w:val="222222"/>
          <w:sz w:val="32"/>
          <w:szCs w:val="32"/>
        </w:rPr>
        <w:t>Question 6. A firm is compulsorily dissolved when all partners or when all except one partner become involvent..</w:t>
      </w:r>
    </w:p>
    <w:p w:rsidR="009B4BF0" w:rsidRPr="003C0974" w:rsidRDefault="009B4BF0" w:rsidP="009B4BF0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3C0974">
        <w:rPr>
          <w:rFonts w:ascii="Arial" w:eastAsia="Times New Roman" w:hAnsi="Arial" w:cs="Arial"/>
          <w:b/>
          <w:bCs/>
          <w:color w:val="222222"/>
          <w:sz w:val="32"/>
          <w:szCs w:val="32"/>
        </w:rPr>
        <w:t>Question 7. Court can order a firm to be dissolved when a partner becomes insane.</w:t>
      </w:r>
      <w:r w:rsidRPr="003C0974"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</w:p>
    <w:p w:rsidR="009B4BF0" w:rsidRPr="003C0974" w:rsidRDefault="009B4BF0" w:rsidP="009B4BF0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3C0974">
        <w:rPr>
          <w:rFonts w:ascii="Arial" w:eastAsia="Times New Roman" w:hAnsi="Arial" w:cs="Arial"/>
          <w:b/>
          <w:bCs/>
          <w:color w:val="222222"/>
          <w:sz w:val="32"/>
          <w:szCs w:val="32"/>
        </w:rPr>
        <w:lastRenderedPageBreak/>
        <w:t>Question 8. Dissolution of partnership can not take place without intervention of the court..</w:t>
      </w:r>
    </w:p>
    <w:p w:rsidR="002A6083" w:rsidRPr="004E37F4" w:rsidRDefault="002A6083" w:rsidP="002A6083"/>
    <w:p w:rsidR="002A6083" w:rsidRPr="004E37F4" w:rsidRDefault="002A6083" w:rsidP="002A6083"/>
    <w:sectPr w:rsidR="002A6083" w:rsidRPr="004E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C9A"/>
    <w:multiLevelType w:val="hybridMultilevel"/>
    <w:tmpl w:val="381C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1"/>
    <w:rsid w:val="00010749"/>
    <w:rsid w:val="002A6083"/>
    <w:rsid w:val="003C0974"/>
    <w:rsid w:val="004F0FF4"/>
    <w:rsid w:val="004F6E18"/>
    <w:rsid w:val="00506061"/>
    <w:rsid w:val="00711950"/>
    <w:rsid w:val="00762EA2"/>
    <w:rsid w:val="009279AD"/>
    <w:rsid w:val="009436F7"/>
    <w:rsid w:val="009B4BF0"/>
    <w:rsid w:val="00A27A2E"/>
    <w:rsid w:val="00A73323"/>
    <w:rsid w:val="00AE309E"/>
    <w:rsid w:val="00BE15DA"/>
    <w:rsid w:val="00BF4BB7"/>
    <w:rsid w:val="00D91B66"/>
    <w:rsid w:val="00DA71E4"/>
    <w:rsid w:val="00F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F0"/>
    <w:rPr>
      <w:rFonts w:ascii="Calibri" w:eastAsia="Calibri" w:hAnsi="Calibri" w:cs="Kartik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010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0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107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F0"/>
    <w:rPr>
      <w:rFonts w:ascii="Calibri" w:eastAsia="Calibri" w:hAnsi="Calibri" w:cs="Kartik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010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0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107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8430-7D57-46ED-9EFB-DE6EBF8C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14</cp:revision>
  <dcterms:created xsi:type="dcterms:W3CDTF">2020-07-11T03:45:00Z</dcterms:created>
  <dcterms:modified xsi:type="dcterms:W3CDTF">2020-07-23T08:01:00Z</dcterms:modified>
</cp:coreProperties>
</file>